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CE" w:rsidRPr="00DD26AE" w:rsidRDefault="00F173CF" w:rsidP="00DD26AE">
      <w:pPr>
        <w:jc w:val="both"/>
        <w:rPr>
          <w:sz w:val="20"/>
          <w:szCs w:val="20"/>
        </w:rPr>
      </w:pPr>
      <w:r w:rsidRPr="002A01CE">
        <w:rPr>
          <w:b/>
        </w:rPr>
        <w:t xml:space="preserve">             </w:t>
      </w:r>
      <w:r w:rsidRPr="002A01CE">
        <w:rPr>
          <w:b/>
        </w:rPr>
        <w:tab/>
      </w:r>
      <w:r w:rsidRPr="002A01CE">
        <w:rPr>
          <w:b/>
        </w:rPr>
        <w:tab/>
      </w:r>
      <w:r w:rsidRPr="002A01CE">
        <w:rPr>
          <w:b/>
        </w:rPr>
        <w:tab/>
      </w:r>
      <w:r w:rsidRPr="002A01CE">
        <w:rPr>
          <w:b/>
        </w:rPr>
        <w:tab/>
      </w:r>
      <w:r w:rsidRPr="002A01CE">
        <w:rPr>
          <w:b/>
        </w:rPr>
        <w:tab/>
      </w:r>
      <w:r w:rsidRPr="002A01CE">
        <w:rPr>
          <w:b/>
        </w:rPr>
        <w:tab/>
      </w:r>
      <w:r w:rsidRPr="002A01CE">
        <w:rPr>
          <w:b/>
        </w:rPr>
        <w:tab/>
      </w:r>
      <w:r w:rsidRPr="002A01CE">
        <w:rPr>
          <w:b/>
        </w:rPr>
        <w:tab/>
      </w:r>
      <w:r w:rsidR="00C614CE" w:rsidRPr="00947398">
        <w:rPr>
          <w:b/>
          <w:sz w:val="20"/>
          <w:szCs w:val="20"/>
        </w:rPr>
        <w:tab/>
        <w:t xml:space="preserve"> </w:t>
      </w:r>
    </w:p>
    <w:p w:rsidR="0009126E" w:rsidRDefault="00C614CE" w:rsidP="00C614CE">
      <w:pPr>
        <w:jc w:val="center"/>
        <w:rPr>
          <w:b/>
        </w:rPr>
      </w:pPr>
      <w:r>
        <w:rPr>
          <w:b/>
        </w:rPr>
        <w:t>ЗАЯВКА</w:t>
      </w:r>
    </w:p>
    <w:p w:rsidR="00C614CE" w:rsidRDefault="00C614CE" w:rsidP="00C614CE">
      <w:pPr>
        <w:jc w:val="center"/>
        <w:rPr>
          <w:b/>
        </w:rPr>
      </w:pPr>
      <w:r>
        <w:rPr>
          <w:b/>
        </w:rPr>
        <w:t xml:space="preserve"> </w:t>
      </w:r>
      <w:r w:rsidR="009606F7">
        <w:rPr>
          <w:b/>
          <w:bCs/>
          <w:spacing w:val="-10"/>
          <w:sz w:val="26"/>
          <w:szCs w:val="26"/>
        </w:rPr>
        <w:t>(на переоформление мощности)</w:t>
      </w:r>
    </w:p>
    <w:p w:rsidR="00792C6B" w:rsidRDefault="00792C6B" w:rsidP="00792C6B">
      <w:pPr>
        <w:shd w:val="clear" w:color="auto" w:fill="FFFFFF"/>
        <w:spacing w:line="274" w:lineRule="exact"/>
        <w:ind w:left="283"/>
        <w:jc w:val="center"/>
      </w:pPr>
      <w:r>
        <w:rPr>
          <w:b/>
          <w:bCs/>
          <w:spacing w:val="-10"/>
          <w:sz w:val="26"/>
          <w:szCs w:val="26"/>
        </w:rPr>
        <w:t xml:space="preserve">об оказании услуги по подготовке </w:t>
      </w:r>
      <w:proofErr w:type="gramStart"/>
      <w:r>
        <w:rPr>
          <w:b/>
          <w:bCs/>
          <w:spacing w:val="-10"/>
          <w:sz w:val="26"/>
          <w:szCs w:val="26"/>
        </w:rPr>
        <w:t>новых</w:t>
      </w:r>
      <w:proofErr w:type="gramEnd"/>
      <w:r>
        <w:rPr>
          <w:b/>
          <w:bCs/>
          <w:spacing w:val="-10"/>
          <w:sz w:val="26"/>
          <w:szCs w:val="26"/>
        </w:rPr>
        <w:t xml:space="preserve"> технических</w:t>
      </w:r>
      <w:r w:rsidR="009606F7">
        <w:rPr>
          <w:b/>
          <w:bCs/>
          <w:spacing w:val="-10"/>
          <w:sz w:val="26"/>
          <w:szCs w:val="26"/>
        </w:rPr>
        <w:t xml:space="preserve"> </w:t>
      </w:r>
    </w:p>
    <w:p w:rsidR="00FC272C" w:rsidRDefault="00792C6B" w:rsidP="009606F7">
      <w:pPr>
        <w:shd w:val="clear" w:color="auto" w:fill="FFFFFF"/>
        <w:spacing w:line="274" w:lineRule="exact"/>
        <w:ind w:left="264"/>
        <w:jc w:val="center"/>
        <w:rPr>
          <w:b/>
        </w:rPr>
      </w:pPr>
      <w:r>
        <w:rPr>
          <w:b/>
          <w:bCs/>
          <w:spacing w:val="-10"/>
          <w:sz w:val="26"/>
          <w:szCs w:val="26"/>
        </w:rPr>
        <w:t>условий/ актов разграничения балансовой принадлежности и эксплуатационной ответственности</w:t>
      </w:r>
      <w:r w:rsidR="009606F7">
        <w:rPr>
          <w:b/>
          <w:bCs/>
          <w:spacing w:val="-10"/>
          <w:sz w:val="26"/>
          <w:szCs w:val="26"/>
        </w:rPr>
        <w:t xml:space="preserve"> </w:t>
      </w:r>
    </w:p>
    <w:p w:rsidR="00D727DB" w:rsidRDefault="00D727DB" w:rsidP="00C614CE">
      <w:pPr>
        <w:jc w:val="center"/>
        <w:rPr>
          <w:b/>
        </w:rPr>
      </w:pPr>
    </w:p>
    <w:p w:rsidR="00947398" w:rsidRPr="00DD26AE" w:rsidRDefault="00FC272C" w:rsidP="00DC46F7">
      <w:pPr>
        <w:ind w:firstLine="540"/>
        <w:jc w:val="center"/>
        <w:rPr>
          <w:i/>
          <w:sz w:val="22"/>
          <w:szCs w:val="22"/>
        </w:rPr>
      </w:pPr>
      <w:r w:rsidRPr="00D65634">
        <w:rPr>
          <w:i/>
          <w:sz w:val="22"/>
          <w:szCs w:val="22"/>
        </w:rPr>
        <w:t>В соответ</w:t>
      </w:r>
      <w:r>
        <w:rPr>
          <w:i/>
          <w:sz w:val="22"/>
          <w:szCs w:val="22"/>
        </w:rPr>
        <w:t xml:space="preserve">ствии </w:t>
      </w:r>
      <w:r w:rsidR="00926A16" w:rsidRPr="00926A16">
        <w:rPr>
          <w:i/>
          <w:sz w:val="22"/>
          <w:szCs w:val="22"/>
        </w:rPr>
        <w:t>Согласно п</w:t>
      </w:r>
      <w:r w:rsidR="00926A16">
        <w:rPr>
          <w:i/>
          <w:sz w:val="22"/>
          <w:szCs w:val="22"/>
        </w:rPr>
        <w:t>.</w:t>
      </w:r>
      <w:r w:rsidR="00926A16" w:rsidRPr="00926A16">
        <w:rPr>
          <w:i/>
          <w:sz w:val="22"/>
          <w:szCs w:val="22"/>
        </w:rPr>
        <w:t>4 ст</w:t>
      </w:r>
      <w:r w:rsidR="00DC46F7">
        <w:rPr>
          <w:i/>
          <w:sz w:val="22"/>
          <w:szCs w:val="22"/>
        </w:rPr>
        <w:t>.</w:t>
      </w:r>
      <w:r w:rsidR="00926A16" w:rsidRPr="00926A16">
        <w:rPr>
          <w:i/>
          <w:sz w:val="22"/>
          <w:szCs w:val="22"/>
        </w:rPr>
        <w:t>26 </w:t>
      </w:r>
      <w:hyperlink r:id="rId6" w:tgtFrame="_blank" w:history="1">
        <w:r w:rsidR="00926A16" w:rsidRPr="00926A16">
          <w:rPr>
            <w:i/>
            <w:sz w:val="22"/>
            <w:szCs w:val="22"/>
          </w:rPr>
          <w:t>Федерального закона от 26.03.2003 № 35-ФЗ</w:t>
        </w:r>
      </w:hyperlink>
      <w:r w:rsidR="00926A16" w:rsidRPr="00926A16">
        <w:rPr>
          <w:i/>
          <w:sz w:val="22"/>
          <w:szCs w:val="22"/>
        </w:rPr>
        <w:t xml:space="preserve"> </w:t>
      </w:r>
      <w:r w:rsidR="00DC46F7">
        <w:rPr>
          <w:i/>
          <w:sz w:val="22"/>
          <w:szCs w:val="22"/>
        </w:rPr>
        <w:t xml:space="preserve">и </w:t>
      </w:r>
      <w:r>
        <w:rPr>
          <w:i/>
          <w:sz w:val="22"/>
          <w:szCs w:val="22"/>
        </w:rPr>
        <w:t>с</w:t>
      </w:r>
      <w:r w:rsidR="00D0125C">
        <w:rPr>
          <w:i/>
          <w:sz w:val="22"/>
          <w:szCs w:val="22"/>
        </w:rPr>
        <w:t xml:space="preserve"> </w:t>
      </w:r>
      <w:r w:rsidR="00FA3C99">
        <w:rPr>
          <w:i/>
          <w:sz w:val="22"/>
          <w:szCs w:val="22"/>
        </w:rPr>
        <w:t>п.</w:t>
      </w:r>
      <w:r w:rsidR="00792C6B">
        <w:rPr>
          <w:i/>
          <w:sz w:val="22"/>
          <w:szCs w:val="22"/>
        </w:rPr>
        <w:t>27 абз.4</w:t>
      </w:r>
      <w:r w:rsidR="00DA39A9">
        <w:rPr>
          <w:i/>
          <w:sz w:val="22"/>
          <w:szCs w:val="22"/>
        </w:rPr>
        <w:t xml:space="preserve"> Правил</w:t>
      </w:r>
      <w:r w:rsidR="00D0125C">
        <w:rPr>
          <w:i/>
          <w:sz w:val="22"/>
          <w:szCs w:val="22"/>
        </w:rPr>
        <w:t xml:space="preserve"> технологического присоединения</w:t>
      </w:r>
      <w:r w:rsidR="00D0125C" w:rsidRPr="00926A16">
        <w:rPr>
          <w:i/>
          <w:sz w:val="22"/>
          <w:szCs w:val="22"/>
        </w:rPr>
        <w:t xml:space="preserve"> </w:t>
      </w:r>
      <w:r w:rsidR="00D0125C">
        <w:rPr>
          <w:i/>
          <w:sz w:val="22"/>
          <w:szCs w:val="22"/>
        </w:rPr>
        <w:t>(утв.</w:t>
      </w:r>
      <w:r>
        <w:rPr>
          <w:i/>
          <w:sz w:val="22"/>
          <w:szCs w:val="22"/>
        </w:rPr>
        <w:t xml:space="preserve"> П</w:t>
      </w:r>
      <w:r w:rsidR="00FA15F2">
        <w:rPr>
          <w:i/>
          <w:sz w:val="22"/>
          <w:szCs w:val="22"/>
        </w:rPr>
        <w:t xml:space="preserve">остановлением </w:t>
      </w:r>
      <w:r>
        <w:rPr>
          <w:i/>
          <w:sz w:val="22"/>
          <w:szCs w:val="22"/>
        </w:rPr>
        <w:t>П</w:t>
      </w:r>
      <w:r w:rsidR="00FA15F2">
        <w:rPr>
          <w:i/>
          <w:sz w:val="22"/>
          <w:szCs w:val="22"/>
        </w:rPr>
        <w:t>равительства</w:t>
      </w:r>
      <w:r>
        <w:rPr>
          <w:i/>
          <w:sz w:val="22"/>
          <w:szCs w:val="22"/>
        </w:rPr>
        <w:t xml:space="preserve"> </w:t>
      </w:r>
      <w:r w:rsidR="00DC46F7">
        <w:rPr>
          <w:i/>
          <w:sz w:val="22"/>
          <w:szCs w:val="22"/>
        </w:rPr>
        <w:t>РФ</w:t>
      </w:r>
      <w:r w:rsidR="00FA15F2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от 27.12.2004г. № 861</w:t>
      </w:r>
      <w:r w:rsidR="00D0125C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.</w:t>
      </w:r>
    </w:p>
    <w:p w:rsidR="00FC36ED" w:rsidRDefault="00FC36ED" w:rsidP="00792C6B">
      <w:pPr>
        <w:shd w:val="clear" w:color="auto" w:fill="FFFFFF"/>
        <w:spacing w:line="274" w:lineRule="exact"/>
        <w:ind w:left="264"/>
        <w:jc w:val="center"/>
        <w:rPr>
          <w:b/>
          <w:i/>
        </w:rPr>
      </w:pPr>
      <w:r w:rsidRPr="00C95D01">
        <w:rPr>
          <w:b/>
          <w:i/>
        </w:rPr>
        <w:t xml:space="preserve">Прошу </w:t>
      </w:r>
      <w:r w:rsidR="00792C6B">
        <w:rPr>
          <w:b/>
          <w:i/>
        </w:rPr>
        <w:t>оказать услугу по выдаче</w:t>
      </w:r>
      <w:r w:rsidRPr="00C95D01">
        <w:rPr>
          <w:b/>
          <w:i/>
        </w:rPr>
        <w:t xml:space="preserve"> </w:t>
      </w:r>
      <w:r w:rsidR="00887AC8">
        <w:rPr>
          <w:b/>
          <w:i/>
        </w:rPr>
        <w:t>технических условий (</w:t>
      </w:r>
      <w:r w:rsidR="004D01D7">
        <w:rPr>
          <w:b/>
          <w:i/>
        </w:rPr>
        <w:t>актов технологического</w:t>
      </w:r>
      <w:r w:rsidRPr="00C95D01">
        <w:rPr>
          <w:b/>
          <w:i/>
        </w:rPr>
        <w:t xml:space="preserve"> </w:t>
      </w:r>
      <w:r w:rsidR="00887AC8">
        <w:rPr>
          <w:b/>
          <w:i/>
        </w:rPr>
        <w:t xml:space="preserve">присоединения) </w:t>
      </w:r>
      <w:r w:rsidR="00792C6B">
        <w:rPr>
          <w:b/>
          <w:i/>
        </w:rPr>
        <w:t xml:space="preserve">и </w:t>
      </w:r>
      <w:r w:rsidR="00792C6B" w:rsidRPr="00792C6B">
        <w:rPr>
          <w:b/>
          <w:i/>
        </w:rPr>
        <w:t>актов разграничения балансовой принадлежности и эксплуатационной ответственности, подтверждающих надлежащее тех</w:t>
      </w:r>
      <w:bookmarkStart w:id="0" w:name="_GoBack"/>
      <w:bookmarkEnd w:id="0"/>
      <w:r w:rsidR="00792C6B" w:rsidRPr="00792C6B">
        <w:rPr>
          <w:b/>
          <w:i/>
        </w:rPr>
        <w:t xml:space="preserve">нологическое присоединение к </w:t>
      </w:r>
      <w:r w:rsidRPr="00C95D01">
        <w:rPr>
          <w:b/>
          <w:i/>
        </w:rPr>
        <w:t xml:space="preserve"> электрическим сетям </w:t>
      </w:r>
      <w:r w:rsidR="0056172E">
        <w:rPr>
          <w:b/>
          <w:i/>
        </w:rPr>
        <w:t>АО </w:t>
      </w:r>
      <w:r w:rsidRPr="00C95D01">
        <w:rPr>
          <w:b/>
          <w:i/>
        </w:rPr>
        <w:t>«</w:t>
      </w:r>
      <w:r w:rsidR="00AA193B">
        <w:rPr>
          <w:b/>
          <w:i/>
        </w:rPr>
        <w:t xml:space="preserve">ХХХ </w:t>
      </w:r>
      <w:r w:rsidR="00792C6B">
        <w:rPr>
          <w:b/>
          <w:i/>
        </w:rPr>
        <w:t>электросеть»</w:t>
      </w:r>
    </w:p>
    <w:p w:rsidR="00BA50CD" w:rsidRPr="00BA50CD" w:rsidRDefault="00573971" w:rsidP="009606F7">
      <w:pPr>
        <w:shd w:val="clear" w:color="auto" w:fill="FFFFFF"/>
        <w:tabs>
          <w:tab w:val="left" w:pos="610"/>
        </w:tabs>
        <w:spacing w:before="211" w:line="283" w:lineRule="exact"/>
        <w:ind w:left="370" w:right="168"/>
        <w:jc w:val="both"/>
        <w:rPr>
          <w:spacing w:val="-9"/>
          <w:sz w:val="26"/>
          <w:szCs w:val="26"/>
        </w:rPr>
      </w:pPr>
      <w:r>
        <w:rPr>
          <w:spacing w:val="-12"/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spacing w:val="-9"/>
          <w:sz w:val="26"/>
          <w:szCs w:val="26"/>
        </w:rPr>
        <w:t>Технологическое присоединение энергопринимающих устройств было осуществлено в целях</w:t>
      </w:r>
      <w:r w:rsidR="00BA50CD">
        <w:rPr>
          <w:spacing w:val="-9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 xml:space="preserve">электроснабжения </w:t>
      </w:r>
      <w:proofErr w:type="spellStart"/>
      <w:r w:rsidR="00DC46F7">
        <w:rPr>
          <w:spacing w:val="-9"/>
          <w:sz w:val="26"/>
          <w:szCs w:val="26"/>
        </w:rPr>
        <w:t>офисно</w:t>
      </w:r>
      <w:proofErr w:type="spellEnd"/>
      <w:r w:rsidRPr="00BA50CD">
        <w:rPr>
          <w:spacing w:val="-9"/>
          <w:sz w:val="26"/>
          <w:szCs w:val="26"/>
        </w:rPr>
        <w:t>-технически</w:t>
      </w:r>
      <w:r w:rsidR="00DC46F7">
        <w:rPr>
          <w:spacing w:val="-9"/>
          <w:sz w:val="26"/>
          <w:szCs w:val="26"/>
        </w:rPr>
        <w:t>х</w:t>
      </w:r>
      <w:r w:rsidRPr="00BA50CD">
        <w:rPr>
          <w:spacing w:val="-9"/>
          <w:sz w:val="26"/>
          <w:szCs w:val="26"/>
        </w:rPr>
        <w:t xml:space="preserve"> помещени</w:t>
      </w:r>
      <w:r w:rsidR="00DC46F7">
        <w:rPr>
          <w:spacing w:val="-9"/>
          <w:sz w:val="26"/>
          <w:szCs w:val="26"/>
        </w:rPr>
        <w:t>й</w:t>
      </w:r>
      <w:r w:rsidRPr="00BA50CD">
        <w:rPr>
          <w:spacing w:val="-9"/>
          <w:sz w:val="26"/>
          <w:szCs w:val="26"/>
        </w:rPr>
        <w:t xml:space="preserve"> </w:t>
      </w:r>
      <w:r w:rsidR="00DC46F7">
        <w:rPr>
          <w:spacing w:val="-9"/>
          <w:sz w:val="26"/>
          <w:szCs w:val="26"/>
        </w:rPr>
        <w:t xml:space="preserve">здания, </w:t>
      </w:r>
      <w:r w:rsidRPr="00BA50CD">
        <w:rPr>
          <w:spacing w:val="-9"/>
          <w:sz w:val="26"/>
          <w:szCs w:val="26"/>
        </w:rPr>
        <w:t xml:space="preserve">расположенного по адресу: Московская обл., </w:t>
      </w:r>
      <w:proofErr w:type="spellStart"/>
      <w:r w:rsidRPr="00BA50CD">
        <w:rPr>
          <w:spacing w:val="-9"/>
          <w:sz w:val="26"/>
          <w:szCs w:val="26"/>
        </w:rPr>
        <w:t>г</w:t>
      </w:r>
      <w:proofErr w:type="gramStart"/>
      <w:r w:rsidRPr="00BA50CD">
        <w:rPr>
          <w:spacing w:val="-9"/>
          <w:sz w:val="26"/>
          <w:szCs w:val="26"/>
        </w:rPr>
        <w:t>.</w:t>
      </w:r>
      <w:r w:rsidR="00AA193B">
        <w:rPr>
          <w:spacing w:val="-9"/>
          <w:sz w:val="26"/>
          <w:szCs w:val="26"/>
        </w:rPr>
        <w:t>Х</w:t>
      </w:r>
      <w:proofErr w:type="gramEnd"/>
      <w:r w:rsidR="00AA193B">
        <w:rPr>
          <w:spacing w:val="-9"/>
          <w:sz w:val="26"/>
          <w:szCs w:val="26"/>
        </w:rPr>
        <w:t>ХХХ</w:t>
      </w:r>
      <w:proofErr w:type="spellEnd"/>
      <w:r w:rsidRPr="00BA50CD">
        <w:rPr>
          <w:spacing w:val="-9"/>
          <w:sz w:val="26"/>
          <w:szCs w:val="26"/>
        </w:rPr>
        <w:t xml:space="preserve">, </w:t>
      </w:r>
      <w:proofErr w:type="spellStart"/>
      <w:r w:rsidRPr="00BA50CD">
        <w:rPr>
          <w:spacing w:val="-9"/>
          <w:sz w:val="26"/>
          <w:szCs w:val="26"/>
        </w:rPr>
        <w:t>ул.</w:t>
      </w:r>
      <w:r w:rsidR="00AA193B">
        <w:rPr>
          <w:spacing w:val="-9"/>
          <w:sz w:val="26"/>
          <w:szCs w:val="26"/>
        </w:rPr>
        <w:t>ХХХХ</w:t>
      </w:r>
      <w:proofErr w:type="spellEnd"/>
      <w:r w:rsidRPr="00BA50CD">
        <w:rPr>
          <w:spacing w:val="-9"/>
          <w:sz w:val="26"/>
          <w:szCs w:val="26"/>
        </w:rPr>
        <w:t>, д.1а</w:t>
      </w:r>
      <w:r w:rsidR="00244363">
        <w:rPr>
          <w:spacing w:val="-9"/>
          <w:sz w:val="26"/>
          <w:szCs w:val="26"/>
        </w:rPr>
        <w:t xml:space="preserve"> (далее – «объекта»)</w:t>
      </w:r>
      <w:r w:rsidR="006F53F1">
        <w:rPr>
          <w:spacing w:val="-9"/>
          <w:sz w:val="26"/>
          <w:szCs w:val="26"/>
        </w:rPr>
        <w:t>,</w:t>
      </w:r>
      <w:r w:rsidR="00BA50CD" w:rsidRPr="00BA50CD">
        <w:rPr>
          <w:spacing w:val="-9"/>
          <w:sz w:val="26"/>
          <w:szCs w:val="26"/>
        </w:rPr>
        <w:t xml:space="preserve"> </w:t>
      </w:r>
      <w:r w:rsidR="006F53F1">
        <w:rPr>
          <w:spacing w:val="-9"/>
          <w:sz w:val="26"/>
          <w:szCs w:val="26"/>
        </w:rPr>
        <w:t>документом подтверждаю</w:t>
      </w:r>
      <w:r w:rsidR="00244363">
        <w:rPr>
          <w:spacing w:val="-9"/>
          <w:sz w:val="26"/>
          <w:szCs w:val="26"/>
        </w:rPr>
        <w:t>щим технологическое присоединение является акт разграничения БП и ЭО</w:t>
      </w:r>
      <w:r w:rsidR="006F53F1">
        <w:rPr>
          <w:spacing w:val="-9"/>
          <w:sz w:val="26"/>
          <w:szCs w:val="26"/>
        </w:rPr>
        <w:t xml:space="preserve"> </w:t>
      </w:r>
      <w:r w:rsidR="006F53F1" w:rsidRPr="00BA50CD">
        <w:rPr>
          <w:spacing w:val="-9"/>
          <w:sz w:val="26"/>
          <w:szCs w:val="26"/>
        </w:rPr>
        <w:t>от  16 августа 2013 г.</w:t>
      </w:r>
      <w:r w:rsidR="006F53F1">
        <w:rPr>
          <w:spacing w:val="-9"/>
          <w:sz w:val="26"/>
          <w:szCs w:val="26"/>
        </w:rPr>
        <w:t xml:space="preserve"> </w:t>
      </w:r>
      <w:r w:rsidR="006F53F1" w:rsidRPr="00BA50CD">
        <w:rPr>
          <w:spacing w:val="-9"/>
          <w:sz w:val="26"/>
          <w:szCs w:val="26"/>
        </w:rPr>
        <w:t>№</w:t>
      </w:r>
      <w:r w:rsidR="006F53F1">
        <w:rPr>
          <w:spacing w:val="-9"/>
          <w:sz w:val="26"/>
          <w:szCs w:val="26"/>
        </w:rPr>
        <w:t xml:space="preserve"> б/н,</w:t>
      </w:r>
    </w:p>
    <w:p w:rsidR="00A204C9" w:rsidRPr="00BA50CD" w:rsidRDefault="009606F7" w:rsidP="009606F7">
      <w:pPr>
        <w:shd w:val="clear" w:color="auto" w:fill="FFFFFF"/>
        <w:tabs>
          <w:tab w:val="left" w:pos="610"/>
        </w:tabs>
        <w:spacing w:before="211" w:line="283" w:lineRule="exact"/>
        <w:ind w:left="370"/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2</w:t>
      </w:r>
      <w:r w:rsidR="00A204C9">
        <w:rPr>
          <w:spacing w:val="-9"/>
          <w:sz w:val="26"/>
          <w:szCs w:val="26"/>
        </w:rPr>
        <w:t>. Заявка подается в связи с переходом права собственности на часть помещений в собственность ООО «</w:t>
      </w:r>
      <w:r w:rsidR="00AA193B">
        <w:rPr>
          <w:spacing w:val="-9"/>
          <w:sz w:val="26"/>
          <w:szCs w:val="26"/>
        </w:rPr>
        <w:t>ХХХ</w:t>
      </w:r>
      <w:r w:rsidR="00A204C9">
        <w:rPr>
          <w:spacing w:val="-9"/>
          <w:sz w:val="26"/>
          <w:szCs w:val="26"/>
        </w:rPr>
        <w:t>» и необходимостью надлежащим образом оформить документы</w:t>
      </w:r>
      <w:r>
        <w:rPr>
          <w:spacing w:val="-9"/>
          <w:sz w:val="26"/>
          <w:szCs w:val="26"/>
        </w:rPr>
        <w:t>,</w:t>
      </w:r>
      <w:r w:rsidR="00A204C9">
        <w:rPr>
          <w:spacing w:val="-9"/>
          <w:sz w:val="26"/>
          <w:szCs w:val="26"/>
        </w:rPr>
        <w:t xml:space="preserve"> подтверждающие технологическое присоединение с целью последующего заключения договора энергоснабжения с </w:t>
      </w:r>
      <w:r>
        <w:rPr>
          <w:spacing w:val="-9"/>
          <w:sz w:val="26"/>
          <w:szCs w:val="26"/>
        </w:rPr>
        <w:t>Энергосбытовой</w:t>
      </w:r>
      <w:r w:rsidR="00A204C9">
        <w:rPr>
          <w:spacing w:val="-9"/>
          <w:sz w:val="26"/>
          <w:szCs w:val="26"/>
        </w:rPr>
        <w:t xml:space="preserve"> органи</w:t>
      </w:r>
      <w:r w:rsidR="00244363">
        <w:rPr>
          <w:spacing w:val="-9"/>
          <w:sz w:val="26"/>
          <w:szCs w:val="26"/>
        </w:rPr>
        <w:t>зацией.</w:t>
      </w:r>
    </w:p>
    <w:p w:rsidR="009606F7" w:rsidRDefault="0035448C" w:rsidP="00926A16">
      <w:pPr>
        <w:shd w:val="clear" w:color="auto" w:fill="FFFFFF"/>
        <w:tabs>
          <w:tab w:val="left" w:pos="610"/>
        </w:tabs>
        <w:spacing w:before="211" w:line="283" w:lineRule="exact"/>
        <w:ind w:left="370"/>
        <w:jc w:val="both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>3</w:t>
      </w:r>
      <w:r w:rsidR="00BA50CD" w:rsidRPr="00BA50CD">
        <w:rPr>
          <w:spacing w:val="-9"/>
          <w:sz w:val="26"/>
          <w:szCs w:val="26"/>
        </w:rPr>
        <w:t xml:space="preserve">. </w:t>
      </w:r>
      <w:proofErr w:type="gramStart"/>
      <w:r w:rsidR="00BA50CD" w:rsidRPr="00BA50CD">
        <w:rPr>
          <w:spacing w:val="-9"/>
          <w:sz w:val="26"/>
          <w:szCs w:val="26"/>
        </w:rPr>
        <w:t xml:space="preserve">Распределение </w:t>
      </w:r>
      <w:r w:rsidR="006F53F1" w:rsidRPr="00BA50CD">
        <w:rPr>
          <w:spacing w:val="-9"/>
          <w:sz w:val="26"/>
          <w:szCs w:val="26"/>
        </w:rPr>
        <w:t>максимальной мощности</w:t>
      </w:r>
      <w:r w:rsidR="00926A16">
        <w:rPr>
          <w:spacing w:val="-9"/>
          <w:sz w:val="26"/>
          <w:szCs w:val="26"/>
        </w:rPr>
        <w:t xml:space="preserve"> </w:t>
      </w:r>
      <w:r w:rsidR="00BA50CD" w:rsidRPr="00BA50CD">
        <w:rPr>
          <w:spacing w:val="-9"/>
          <w:sz w:val="26"/>
          <w:szCs w:val="26"/>
        </w:rPr>
        <w:t xml:space="preserve">осуществлено по Соглашению сторон </w:t>
      </w:r>
      <w:r w:rsidR="00926A16">
        <w:rPr>
          <w:spacing w:val="-9"/>
          <w:sz w:val="26"/>
          <w:szCs w:val="26"/>
        </w:rPr>
        <w:t xml:space="preserve">между </w:t>
      </w:r>
      <w:r w:rsidR="00926A16" w:rsidRPr="00BA50CD">
        <w:rPr>
          <w:spacing w:val="-9"/>
          <w:sz w:val="26"/>
          <w:szCs w:val="26"/>
        </w:rPr>
        <w:t>ООО</w:t>
      </w:r>
      <w:r w:rsidR="00BC09DC">
        <w:rPr>
          <w:spacing w:val="-9"/>
          <w:sz w:val="26"/>
          <w:szCs w:val="26"/>
        </w:rPr>
        <w:t> </w:t>
      </w:r>
      <w:r w:rsidR="00AA193B">
        <w:rPr>
          <w:spacing w:val="-9"/>
          <w:sz w:val="26"/>
          <w:szCs w:val="26"/>
        </w:rPr>
        <w:t>=</w:t>
      </w:r>
      <w:r w:rsidR="00BC09DC">
        <w:rPr>
          <w:spacing w:val="-9"/>
          <w:sz w:val="26"/>
          <w:szCs w:val="26"/>
        </w:rPr>
        <w:t> «</w:t>
      </w:r>
      <w:r w:rsidR="00AA193B">
        <w:rPr>
          <w:spacing w:val="-9"/>
          <w:sz w:val="26"/>
          <w:szCs w:val="26"/>
        </w:rPr>
        <w:t>ХХХХ</w:t>
      </w:r>
      <w:r w:rsidR="00BC09DC">
        <w:rPr>
          <w:spacing w:val="-9"/>
          <w:sz w:val="26"/>
          <w:szCs w:val="26"/>
        </w:rPr>
        <w:t>»</w:t>
      </w:r>
      <w:r w:rsidR="00926A16">
        <w:rPr>
          <w:spacing w:val="-9"/>
          <w:sz w:val="26"/>
          <w:szCs w:val="26"/>
        </w:rPr>
        <w:t xml:space="preserve"> и ООО «</w:t>
      </w:r>
      <w:r w:rsidR="00AA193B">
        <w:rPr>
          <w:spacing w:val="-9"/>
          <w:sz w:val="26"/>
          <w:szCs w:val="26"/>
        </w:rPr>
        <w:t>ХХХХ</w:t>
      </w:r>
      <w:r w:rsidR="00926A16">
        <w:rPr>
          <w:spacing w:val="-9"/>
          <w:sz w:val="26"/>
          <w:szCs w:val="26"/>
        </w:rPr>
        <w:t xml:space="preserve">» </w:t>
      </w:r>
      <w:r w:rsidR="004D01D7">
        <w:rPr>
          <w:spacing w:val="-9"/>
          <w:sz w:val="26"/>
          <w:szCs w:val="26"/>
        </w:rPr>
        <w:t xml:space="preserve">от 09.12.2013г. </w:t>
      </w:r>
      <w:r w:rsidR="00BA50CD" w:rsidRPr="00BA50CD">
        <w:rPr>
          <w:spacing w:val="-9"/>
          <w:sz w:val="26"/>
          <w:szCs w:val="26"/>
        </w:rPr>
        <w:t>на основании максимального потребления мощности электроустанов</w:t>
      </w:r>
      <w:r w:rsidR="009606F7">
        <w:rPr>
          <w:spacing w:val="-9"/>
          <w:sz w:val="26"/>
          <w:szCs w:val="26"/>
        </w:rPr>
        <w:t xml:space="preserve">ками Сторон (копия </w:t>
      </w:r>
      <w:r w:rsidR="00244363">
        <w:rPr>
          <w:spacing w:val="-9"/>
          <w:sz w:val="26"/>
          <w:szCs w:val="26"/>
        </w:rPr>
        <w:t xml:space="preserve">с </w:t>
      </w:r>
      <w:r w:rsidR="004D01D7">
        <w:rPr>
          <w:spacing w:val="-9"/>
          <w:sz w:val="26"/>
          <w:szCs w:val="26"/>
        </w:rPr>
        <w:t xml:space="preserve">Соглашения с </w:t>
      </w:r>
      <w:r w:rsidR="00244363">
        <w:rPr>
          <w:spacing w:val="-9"/>
          <w:sz w:val="26"/>
          <w:szCs w:val="26"/>
        </w:rPr>
        <w:t xml:space="preserve">однолинейной схемой </w:t>
      </w:r>
      <w:r w:rsidR="009606F7">
        <w:rPr>
          <w:spacing w:val="-9"/>
          <w:sz w:val="26"/>
          <w:szCs w:val="26"/>
        </w:rPr>
        <w:t>прилагается), с выделением максимальной мощности 50</w:t>
      </w:r>
      <w:r w:rsidR="00244363">
        <w:rPr>
          <w:spacing w:val="-9"/>
          <w:sz w:val="26"/>
          <w:szCs w:val="26"/>
        </w:rPr>
        <w:t xml:space="preserve"> кВт, точка поставки ВРУ 0,4кВ</w:t>
      </w:r>
      <w:r w:rsidR="009606F7">
        <w:rPr>
          <w:spacing w:val="-9"/>
          <w:sz w:val="26"/>
          <w:szCs w:val="26"/>
        </w:rPr>
        <w:t xml:space="preserve">; </w:t>
      </w:r>
      <w:r w:rsidR="009606F7" w:rsidRPr="00BA50CD">
        <w:rPr>
          <w:spacing w:val="-9"/>
          <w:sz w:val="26"/>
          <w:szCs w:val="26"/>
        </w:rPr>
        <w:t xml:space="preserve">категория надежности </w:t>
      </w:r>
      <w:r w:rsidR="009606F7">
        <w:rPr>
          <w:spacing w:val="-9"/>
          <w:sz w:val="26"/>
          <w:szCs w:val="26"/>
        </w:rPr>
        <w:t>–</w:t>
      </w:r>
      <w:r w:rsidR="009606F7" w:rsidRPr="00BA50CD">
        <w:rPr>
          <w:spacing w:val="-9"/>
          <w:sz w:val="26"/>
          <w:szCs w:val="26"/>
        </w:rPr>
        <w:t xml:space="preserve"> третья</w:t>
      </w:r>
      <w:r w:rsidR="009606F7">
        <w:rPr>
          <w:spacing w:val="-9"/>
          <w:sz w:val="26"/>
          <w:szCs w:val="26"/>
        </w:rPr>
        <w:t xml:space="preserve">; запитано от </w:t>
      </w:r>
      <w:r w:rsidR="009606F7" w:rsidRPr="00BA50CD">
        <w:rPr>
          <w:spacing w:val="-9"/>
          <w:sz w:val="26"/>
          <w:szCs w:val="26"/>
        </w:rPr>
        <w:t>ТП</w:t>
      </w:r>
      <w:r w:rsidR="009606F7">
        <w:rPr>
          <w:spacing w:val="-9"/>
          <w:sz w:val="26"/>
          <w:szCs w:val="26"/>
        </w:rPr>
        <w:t xml:space="preserve"> </w:t>
      </w:r>
      <w:r w:rsidR="009606F7" w:rsidRPr="00BA50CD">
        <w:rPr>
          <w:spacing w:val="-9"/>
          <w:sz w:val="26"/>
          <w:szCs w:val="26"/>
        </w:rPr>
        <w:t>№</w:t>
      </w:r>
      <w:r w:rsidR="009606F7">
        <w:rPr>
          <w:spacing w:val="-9"/>
          <w:sz w:val="26"/>
          <w:szCs w:val="26"/>
        </w:rPr>
        <w:t>49</w:t>
      </w:r>
      <w:r w:rsidR="00244363">
        <w:rPr>
          <w:spacing w:val="-9"/>
          <w:sz w:val="26"/>
          <w:szCs w:val="26"/>
        </w:rPr>
        <w:t>,</w:t>
      </w:r>
      <w:r w:rsidR="009606F7" w:rsidRPr="00BA50CD">
        <w:rPr>
          <w:spacing w:val="-9"/>
          <w:sz w:val="26"/>
          <w:szCs w:val="26"/>
        </w:rPr>
        <w:t xml:space="preserve"> П</w:t>
      </w:r>
      <w:r w:rsidR="004D01D7">
        <w:rPr>
          <w:spacing w:val="-9"/>
          <w:sz w:val="26"/>
          <w:szCs w:val="26"/>
        </w:rPr>
        <w:t>итающий центр</w:t>
      </w:r>
      <w:r w:rsidR="009606F7">
        <w:rPr>
          <w:spacing w:val="-9"/>
          <w:sz w:val="26"/>
          <w:szCs w:val="26"/>
        </w:rPr>
        <w:t xml:space="preserve"> ПС-257 «Хвойная»</w:t>
      </w:r>
      <w:proofErr w:type="gramEnd"/>
    </w:p>
    <w:p w:rsidR="00FC272C" w:rsidRDefault="0035448C" w:rsidP="009606F7">
      <w:pPr>
        <w:shd w:val="clear" w:color="auto" w:fill="FFFFFF"/>
        <w:ind w:left="370"/>
      </w:pPr>
      <w:r>
        <w:rPr>
          <w:spacing w:val="-10"/>
          <w:sz w:val="26"/>
          <w:szCs w:val="26"/>
          <w:u w:val="single"/>
        </w:rPr>
        <w:t>4</w:t>
      </w:r>
      <w:r w:rsidR="00792C6B">
        <w:rPr>
          <w:spacing w:val="-10"/>
          <w:sz w:val="26"/>
          <w:szCs w:val="26"/>
          <w:u w:val="single"/>
        </w:rPr>
        <w:t>. Реквизиты заявителя</w:t>
      </w:r>
      <w:r w:rsidR="009606F7">
        <w:rPr>
          <w:spacing w:val="-10"/>
          <w:sz w:val="26"/>
          <w:szCs w:val="26"/>
          <w:u w:val="single"/>
        </w:rPr>
        <w:t>:</w:t>
      </w:r>
    </w:p>
    <w:tbl>
      <w:tblPr>
        <w:tblW w:w="108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5"/>
        <w:gridCol w:w="6840"/>
      </w:tblGrid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</w:t>
            </w:r>
            <w:r w:rsidRPr="00D84225">
              <w:rPr>
                <w:sz w:val="20"/>
                <w:szCs w:val="20"/>
              </w:rPr>
              <w:t>аименование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F6728">
            <w:pPr>
              <w:rPr>
                <w:b/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F6728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4200B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записи в ЕГРЮЛ или ЕГРИП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F6728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Default="0074200B" w:rsidP="0074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записи в ЕГРЮЛ или ЕГРИП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F6728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ИНН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F6728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КПП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F6728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Банк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4200B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Расчетный счет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4200B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Корр. Счет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4200B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БИК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4200B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ОКПО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F6728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ОГРН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F6728">
            <w:pPr>
              <w:rPr>
                <w:sz w:val="22"/>
                <w:szCs w:val="22"/>
              </w:rPr>
            </w:pPr>
          </w:p>
        </w:tc>
      </w:tr>
      <w:tr w:rsidR="0074200B" w:rsidRPr="00781A6A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D84225" w:rsidRDefault="0074200B" w:rsidP="0074200B">
            <w:pPr>
              <w:rPr>
                <w:sz w:val="20"/>
                <w:szCs w:val="20"/>
              </w:rPr>
            </w:pPr>
            <w:r w:rsidRPr="00D84225">
              <w:rPr>
                <w:sz w:val="20"/>
                <w:szCs w:val="20"/>
              </w:rPr>
              <w:t>Телефон/факс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F6728">
            <w:pPr>
              <w:rPr>
                <w:sz w:val="22"/>
                <w:szCs w:val="22"/>
              </w:rPr>
            </w:pPr>
          </w:p>
        </w:tc>
      </w:tr>
      <w:tr w:rsidR="0074200B" w:rsidRPr="00341AA9">
        <w:trPr>
          <w:tblCellSpacing w:w="0" w:type="dxa"/>
        </w:trPr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341AA9" w:rsidRDefault="0074200B" w:rsidP="0074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ОКВЭД</w:t>
            </w:r>
            <w:r w:rsidR="00F6320A">
              <w:rPr>
                <w:sz w:val="20"/>
                <w:szCs w:val="20"/>
              </w:rPr>
              <w:t xml:space="preserve"> (с расшифровкой)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200B" w:rsidRPr="00607881" w:rsidRDefault="0074200B" w:rsidP="007F6728">
            <w:pPr>
              <w:rPr>
                <w:sz w:val="22"/>
                <w:szCs w:val="22"/>
              </w:rPr>
            </w:pPr>
          </w:p>
        </w:tc>
      </w:tr>
    </w:tbl>
    <w:p w:rsidR="002A7C5F" w:rsidRPr="002D631F" w:rsidRDefault="002A7C5F" w:rsidP="002A7C5F">
      <w:pPr>
        <w:pStyle w:val="aa"/>
        <w:ind w:right="-186"/>
        <w:jc w:val="left"/>
        <w:rPr>
          <w:b w:val="0"/>
          <w:sz w:val="24"/>
        </w:rPr>
      </w:pPr>
      <w:r w:rsidRPr="002D631F">
        <w:rPr>
          <w:b w:val="0"/>
          <w:sz w:val="24"/>
        </w:rPr>
        <w:t xml:space="preserve">Приложение: </w:t>
      </w:r>
    </w:p>
    <w:p w:rsidR="00DD26AE" w:rsidRPr="002D631F" w:rsidRDefault="002A7C5F" w:rsidP="002A7C5F">
      <w:pPr>
        <w:pStyle w:val="aa"/>
        <w:ind w:right="-186"/>
        <w:jc w:val="left"/>
        <w:rPr>
          <w:b w:val="0"/>
          <w:sz w:val="24"/>
        </w:rPr>
      </w:pPr>
      <w:r w:rsidRPr="002D631F">
        <w:rPr>
          <w:b w:val="0"/>
          <w:sz w:val="24"/>
        </w:rPr>
        <w:t>1. Уведомление о смене владельца</w:t>
      </w:r>
    </w:p>
    <w:p w:rsidR="002A7C5F" w:rsidRPr="002D631F" w:rsidRDefault="002A7C5F" w:rsidP="002A7C5F">
      <w:pPr>
        <w:pStyle w:val="aa"/>
        <w:ind w:right="-186"/>
        <w:jc w:val="left"/>
        <w:rPr>
          <w:b w:val="0"/>
          <w:sz w:val="24"/>
        </w:rPr>
      </w:pPr>
      <w:r w:rsidRPr="002D631F">
        <w:rPr>
          <w:b w:val="0"/>
          <w:sz w:val="24"/>
        </w:rPr>
        <w:t xml:space="preserve">2. Соглашение о переоформлении мощности с однолинейной </w:t>
      </w:r>
      <w:proofErr w:type="spellStart"/>
      <w:r w:rsidRPr="002D631F">
        <w:rPr>
          <w:b w:val="0"/>
          <w:sz w:val="24"/>
        </w:rPr>
        <w:t>эл</w:t>
      </w:r>
      <w:proofErr w:type="gramStart"/>
      <w:r w:rsidRPr="002D631F">
        <w:rPr>
          <w:b w:val="0"/>
          <w:sz w:val="24"/>
        </w:rPr>
        <w:t>.с</w:t>
      </w:r>
      <w:proofErr w:type="gramEnd"/>
      <w:r w:rsidRPr="002D631F">
        <w:rPr>
          <w:b w:val="0"/>
          <w:sz w:val="24"/>
        </w:rPr>
        <w:t>хемой</w:t>
      </w:r>
      <w:proofErr w:type="spellEnd"/>
      <w:r w:rsidRPr="002D631F">
        <w:rPr>
          <w:b w:val="0"/>
          <w:sz w:val="24"/>
        </w:rPr>
        <w:t xml:space="preserve"> (оригинал)</w:t>
      </w:r>
    </w:p>
    <w:p w:rsidR="002A7C5F" w:rsidRPr="002D631F" w:rsidRDefault="002A7C5F" w:rsidP="002A7C5F">
      <w:pPr>
        <w:pStyle w:val="aa"/>
        <w:ind w:right="-186"/>
        <w:jc w:val="left"/>
        <w:rPr>
          <w:b w:val="0"/>
          <w:sz w:val="24"/>
        </w:rPr>
      </w:pPr>
      <w:r w:rsidRPr="002D631F">
        <w:rPr>
          <w:b w:val="0"/>
          <w:sz w:val="24"/>
        </w:rPr>
        <w:t xml:space="preserve">3. Копия акта разграничения </w:t>
      </w:r>
    </w:p>
    <w:p w:rsidR="002A7C5F" w:rsidRPr="002D631F" w:rsidRDefault="002A7C5F" w:rsidP="002A7C5F">
      <w:pPr>
        <w:pStyle w:val="aa"/>
        <w:ind w:right="-186"/>
        <w:jc w:val="left"/>
        <w:rPr>
          <w:b w:val="0"/>
          <w:sz w:val="24"/>
        </w:rPr>
      </w:pPr>
      <w:r w:rsidRPr="002D631F">
        <w:rPr>
          <w:b w:val="0"/>
          <w:sz w:val="24"/>
        </w:rPr>
        <w:t>4. Копия свидетельства на право собственности</w:t>
      </w:r>
    </w:p>
    <w:p w:rsidR="002A7C5F" w:rsidRPr="002D631F" w:rsidRDefault="002A7C5F" w:rsidP="002A7C5F">
      <w:pPr>
        <w:pStyle w:val="aa"/>
        <w:ind w:right="-186"/>
        <w:jc w:val="left"/>
        <w:rPr>
          <w:b w:val="0"/>
          <w:sz w:val="24"/>
        </w:rPr>
      </w:pPr>
      <w:r w:rsidRPr="002D631F">
        <w:rPr>
          <w:b w:val="0"/>
          <w:sz w:val="24"/>
        </w:rPr>
        <w:t xml:space="preserve">5. Копия устава, правоустанавливающие документы (копии ИНН, ОГРН, </w:t>
      </w:r>
      <w:r w:rsidR="00EC3810">
        <w:rPr>
          <w:b w:val="0"/>
          <w:sz w:val="24"/>
        </w:rPr>
        <w:t xml:space="preserve">протокола об. </w:t>
      </w:r>
      <w:proofErr w:type="gramStart"/>
      <w:r w:rsidR="00EC3810">
        <w:rPr>
          <w:b w:val="0"/>
          <w:sz w:val="24"/>
        </w:rPr>
        <w:t xml:space="preserve">Собрания учредителей о назначении генерального директора, </w:t>
      </w:r>
      <w:r w:rsidRPr="002D631F">
        <w:rPr>
          <w:b w:val="0"/>
          <w:sz w:val="24"/>
        </w:rPr>
        <w:t>приказа о назначении</w:t>
      </w:r>
      <w:r w:rsidR="00EC3810">
        <w:rPr>
          <w:b w:val="0"/>
          <w:sz w:val="24"/>
        </w:rPr>
        <w:t xml:space="preserve"> генерального директора, выписка ЕГРЮЛ</w:t>
      </w:r>
      <w:r w:rsidRPr="002D631F">
        <w:rPr>
          <w:b w:val="0"/>
          <w:sz w:val="24"/>
        </w:rPr>
        <w:t>)</w:t>
      </w:r>
      <w:proofErr w:type="gramEnd"/>
    </w:p>
    <w:p w:rsidR="002D631F" w:rsidRPr="002D631F" w:rsidRDefault="002D631F" w:rsidP="002A7C5F">
      <w:pPr>
        <w:pStyle w:val="aa"/>
        <w:ind w:right="-186"/>
        <w:jc w:val="left"/>
        <w:rPr>
          <w:b w:val="0"/>
          <w:sz w:val="24"/>
        </w:rPr>
      </w:pPr>
      <w:r w:rsidRPr="002D631F">
        <w:rPr>
          <w:b w:val="0"/>
          <w:sz w:val="24"/>
        </w:rPr>
        <w:t>6. Копия доверенности уполномоченного лица на подачу заявки</w:t>
      </w:r>
    </w:p>
    <w:p w:rsidR="00274E74" w:rsidRPr="00274E74" w:rsidRDefault="00274E74" w:rsidP="00274E74">
      <w:pPr>
        <w:shd w:val="clear" w:color="auto" w:fill="FFFFFF"/>
        <w:tabs>
          <w:tab w:val="left" w:leader="underscore" w:pos="3226"/>
          <w:tab w:val="left" w:leader="underscore" w:pos="5698"/>
          <w:tab w:val="left" w:leader="underscore" w:pos="9163"/>
        </w:tabs>
        <w:spacing w:before="274"/>
        <w:ind w:left="115"/>
      </w:pPr>
      <w:r>
        <w:rPr>
          <w:spacing w:val="-1"/>
        </w:rPr>
        <w:t>Подпись</w:t>
      </w:r>
      <w:r>
        <w:tab/>
        <w:t>/</w:t>
      </w:r>
      <w:r>
        <w:tab/>
        <w:t>/</w:t>
      </w:r>
      <w:r w:rsidRPr="00274E74">
        <w:t>___________________________________</w:t>
      </w:r>
    </w:p>
    <w:p w:rsidR="00274E74" w:rsidRDefault="00274E74" w:rsidP="00274E74">
      <w:pPr>
        <w:shd w:val="clear" w:color="auto" w:fill="FFFFFF"/>
        <w:tabs>
          <w:tab w:val="left" w:pos="5798"/>
        </w:tabs>
        <w:ind w:left="4253"/>
      </w:pPr>
      <w:r>
        <w:rPr>
          <w:spacing w:val="-4"/>
          <w:sz w:val="16"/>
          <w:szCs w:val="16"/>
        </w:rPr>
        <w:t>(ФИО)</w:t>
      </w:r>
      <w:r>
        <w:rPr>
          <w:rFonts w:ascii="Arial" w:cs="Arial"/>
          <w:sz w:val="16"/>
          <w:szCs w:val="16"/>
        </w:rPr>
        <w:tab/>
      </w:r>
      <w:r>
        <w:rPr>
          <w:sz w:val="16"/>
          <w:szCs w:val="16"/>
        </w:rPr>
        <w:t>(должность или по доверенности с указанием реквизитов)</w:t>
      </w:r>
    </w:p>
    <w:p w:rsidR="00DD26AE" w:rsidRDefault="00DD26AE" w:rsidP="00DD26AE">
      <w:pPr>
        <w:pStyle w:val="ConsPlusNormal"/>
        <w:ind w:firstLine="0"/>
        <w:jc w:val="both"/>
      </w:pPr>
      <w:r w:rsidRPr="00A5251E">
        <w:t> </w:t>
      </w:r>
      <w:r>
        <w:t>М.П. (для юр</w:t>
      </w:r>
      <w:proofErr w:type="gramStart"/>
      <w:r>
        <w:t>.л</w:t>
      </w:r>
      <w:proofErr w:type="gramEnd"/>
      <w:r>
        <w:t>иц)</w:t>
      </w:r>
    </w:p>
    <w:p w:rsidR="00DD26AE" w:rsidRDefault="00DD26AE" w:rsidP="00DD26AE">
      <w:pPr>
        <w:pStyle w:val="ConsPlusNormal"/>
        <w:ind w:firstLine="0"/>
        <w:jc w:val="both"/>
      </w:pPr>
      <w:r>
        <w:t>Контактное лицо (</w:t>
      </w:r>
      <w:r w:rsidRPr="00A5251E">
        <w:t>Ф.И.О.</w:t>
      </w:r>
      <w:r>
        <w:t xml:space="preserve">): </w:t>
      </w:r>
      <w:r w:rsidR="00AA193B">
        <w:rPr>
          <w:u w:val="single"/>
        </w:rPr>
        <w:t xml:space="preserve"> </w:t>
      </w:r>
    </w:p>
    <w:p w:rsidR="00026759" w:rsidRPr="006E5DD9" w:rsidRDefault="00DD26AE" w:rsidP="002A7C5F">
      <w:pPr>
        <w:pStyle w:val="ConsPlusNormal"/>
        <w:ind w:firstLine="0"/>
        <w:jc w:val="both"/>
      </w:pPr>
      <w:r>
        <w:t>тел.:_</w:t>
      </w:r>
      <w:r w:rsidRPr="00607881">
        <w:rPr>
          <w:i/>
        </w:rPr>
        <w:t>_</w:t>
      </w:r>
      <w:r w:rsidR="00AA193B">
        <w:rPr>
          <w:i/>
        </w:rPr>
        <w:t xml:space="preserve">             </w:t>
      </w:r>
      <w:r w:rsidR="00D727DB">
        <w:rPr>
          <w:i/>
          <w:u w:val="single"/>
        </w:rPr>
        <w:t xml:space="preserve"> </w:t>
      </w:r>
      <w:r>
        <w:t>номер и дата доверенности</w:t>
      </w:r>
      <w:r w:rsidR="00606167">
        <w:t xml:space="preserve"> </w:t>
      </w:r>
      <w:r w:rsidR="00AA193B">
        <w:t xml:space="preserve"> </w:t>
      </w:r>
      <w:r w:rsidR="00FC570E">
        <w:t xml:space="preserve"> </w:t>
      </w:r>
      <w:proofErr w:type="gramStart"/>
      <w:r w:rsidR="00FC570E">
        <w:t>от</w:t>
      </w:r>
      <w:proofErr w:type="gramEnd"/>
      <w:r w:rsidR="00FC570E">
        <w:t xml:space="preserve"> </w:t>
      </w:r>
      <w:r w:rsidR="00AA193B">
        <w:t xml:space="preserve"> </w:t>
      </w:r>
    </w:p>
    <w:sectPr w:rsidR="00026759" w:rsidRPr="006E5DD9" w:rsidSect="00DF2764">
      <w:pgSz w:w="11906" w:h="16838"/>
      <w:pgMar w:top="180" w:right="386" w:bottom="6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9CD"/>
    <w:multiLevelType w:val="hybridMultilevel"/>
    <w:tmpl w:val="FEF00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3620A"/>
    <w:multiLevelType w:val="hybridMultilevel"/>
    <w:tmpl w:val="B6E275B4"/>
    <w:lvl w:ilvl="0" w:tplc="AD9EF5F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A97417"/>
    <w:multiLevelType w:val="hybridMultilevel"/>
    <w:tmpl w:val="6C56A7E0"/>
    <w:lvl w:ilvl="0" w:tplc="E0744C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7C2B93"/>
    <w:multiLevelType w:val="hybridMultilevel"/>
    <w:tmpl w:val="845C35FE"/>
    <w:lvl w:ilvl="0" w:tplc="4D1814F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60D402BA"/>
    <w:multiLevelType w:val="hybridMultilevel"/>
    <w:tmpl w:val="79F2CF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90"/>
    <w:rsid w:val="00003B8C"/>
    <w:rsid w:val="00005475"/>
    <w:rsid w:val="00007ED4"/>
    <w:rsid w:val="00020EEA"/>
    <w:rsid w:val="000265D1"/>
    <w:rsid w:val="00026759"/>
    <w:rsid w:val="00051B33"/>
    <w:rsid w:val="000619A4"/>
    <w:rsid w:val="000631C6"/>
    <w:rsid w:val="00063CD9"/>
    <w:rsid w:val="000835AD"/>
    <w:rsid w:val="000862F9"/>
    <w:rsid w:val="0009126E"/>
    <w:rsid w:val="00095DDF"/>
    <w:rsid w:val="000B33F9"/>
    <w:rsid w:val="000B4CCD"/>
    <w:rsid w:val="000B6BEB"/>
    <w:rsid w:val="000C08D1"/>
    <w:rsid w:val="000D4F25"/>
    <w:rsid w:val="000D56DF"/>
    <w:rsid w:val="000E424A"/>
    <w:rsid w:val="000F4CD1"/>
    <w:rsid w:val="00111162"/>
    <w:rsid w:val="00114599"/>
    <w:rsid w:val="0011737F"/>
    <w:rsid w:val="00124EB7"/>
    <w:rsid w:val="0012531A"/>
    <w:rsid w:val="00134102"/>
    <w:rsid w:val="00136F2E"/>
    <w:rsid w:val="0014046A"/>
    <w:rsid w:val="00150544"/>
    <w:rsid w:val="00154D97"/>
    <w:rsid w:val="0015568B"/>
    <w:rsid w:val="001570D5"/>
    <w:rsid w:val="00163BAB"/>
    <w:rsid w:val="00164999"/>
    <w:rsid w:val="0019730C"/>
    <w:rsid w:val="001A0100"/>
    <w:rsid w:val="001A6838"/>
    <w:rsid w:val="001B6F4A"/>
    <w:rsid w:val="001B7D61"/>
    <w:rsid w:val="001E0502"/>
    <w:rsid w:val="001E40C8"/>
    <w:rsid w:val="002024DC"/>
    <w:rsid w:val="00202792"/>
    <w:rsid w:val="00204542"/>
    <w:rsid w:val="00206C07"/>
    <w:rsid w:val="00217EA7"/>
    <w:rsid w:val="00244363"/>
    <w:rsid w:val="00246587"/>
    <w:rsid w:val="002617EA"/>
    <w:rsid w:val="00264E57"/>
    <w:rsid w:val="002651F2"/>
    <w:rsid w:val="00274E74"/>
    <w:rsid w:val="002805D5"/>
    <w:rsid w:val="00285FF7"/>
    <w:rsid w:val="002A01CE"/>
    <w:rsid w:val="002A7C5F"/>
    <w:rsid w:val="002B5719"/>
    <w:rsid w:val="002B772C"/>
    <w:rsid w:val="002C2313"/>
    <w:rsid w:val="002C5380"/>
    <w:rsid w:val="002D2343"/>
    <w:rsid w:val="002D631F"/>
    <w:rsid w:val="002E7480"/>
    <w:rsid w:val="00310762"/>
    <w:rsid w:val="00313CB9"/>
    <w:rsid w:val="00314421"/>
    <w:rsid w:val="00314662"/>
    <w:rsid w:val="00336301"/>
    <w:rsid w:val="0033727B"/>
    <w:rsid w:val="00350C58"/>
    <w:rsid w:val="0035448C"/>
    <w:rsid w:val="00370B76"/>
    <w:rsid w:val="00371133"/>
    <w:rsid w:val="003827F2"/>
    <w:rsid w:val="003D0A10"/>
    <w:rsid w:val="003D675F"/>
    <w:rsid w:val="003E38ED"/>
    <w:rsid w:val="003E3B86"/>
    <w:rsid w:val="003F4D21"/>
    <w:rsid w:val="0040394D"/>
    <w:rsid w:val="00490CB1"/>
    <w:rsid w:val="004C4819"/>
    <w:rsid w:val="004D01D7"/>
    <w:rsid w:val="004D1364"/>
    <w:rsid w:val="004D78A7"/>
    <w:rsid w:val="004F15E4"/>
    <w:rsid w:val="004F6D27"/>
    <w:rsid w:val="00517A8A"/>
    <w:rsid w:val="0052407C"/>
    <w:rsid w:val="00533B02"/>
    <w:rsid w:val="00543FE6"/>
    <w:rsid w:val="00554FC7"/>
    <w:rsid w:val="0056172E"/>
    <w:rsid w:val="00573971"/>
    <w:rsid w:val="00592496"/>
    <w:rsid w:val="005A0607"/>
    <w:rsid w:val="005D2435"/>
    <w:rsid w:val="005D76D3"/>
    <w:rsid w:val="005E5694"/>
    <w:rsid w:val="005E5D83"/>
    <w:rsid w:val="005F48F7"/>
    <w:rsid w:val="00605506"/>
    <w:rsid w:val="00605799"/>
    <w:rsid w:val="00606167"/>
    <w:rsid w:val="00607881"/>
    <w:rsid w:val="006321C6"/>
    <w:rsid w:val="006321E1"/>
    <w:rsid w:val="00644191"/>
    <w:rsid w:val="00652117"/>
    <w:rsid w:val="00652B97"/>
    <w:rsid w:val="00654FF8"/>
    <w:rsid w:val="00657558"/>
    <w:rsid w:val="00661B23"/>
    <w:rsid w:val="00677369"/>
    <w:rsid w:val="0068377A"/>
    <w:rsid w:val="006B0CE7"/>
    <w:rsid w:val="006C5B62"/>
    <w:rsid w:val="006C5D92"/>
    <w:rsid w:val="006D6DCB"/>
    <w:rsid w:val="006E18CD"/>
    <w:rsid w:val="006E5DD9"/>
    <w:rsid w:val="006F3F49"/>
    <w:rsid w:val="006F50BF"/>
    <w:rsid w:val="006F53F1"/>
    <w:rsid w:val="00712870"/>
    <w:rsid w:val="00714B5F"/>
    <w:rsid w:val="00724532"/>
    <w:rsid w:val="007306C4"/>
    <w:rsid w:val="007312B1"/>
    <w:rsid w:val="00734EF8"/>
    <w:rsid w:val="0074200B"/>
    <w:rsid w:val="00743256"/>
    <w:rsid w:val="0074368C"/>
    <w:rsid w:val="00746112"/>
    <w:rsid w:val="0076126A"/>
    <w:rsid w:val="00781C59"/>
    <w:rsid w:val="00782870"/>
    <w:rsid w:val="00790498"/>
    <w:rsid w:val="00792C6B"/>
    <w:rsid w:val="00792E6D"/>
    <w:rsid w:val="007A07A2"/>
    <w:rsid w:val="007A59BC"/>
    <w:rsid w:val="007D4A49"/>
    <w:rsid w:val="007E0A4D"/>
    <w:rsid w:val="007E37CC"/>
    <w:rsid w:val="007E484D"/>
    <w:rsid w:val="007E654D"/>
    <w:rsid w:val="007F3636"/>
    <w:rsid w:val="007F6728"/>
    <w:rsid w:val="00810A13"/>
    <w:rsid w:val="00823DB2"/>
    <w:rsid w:val="00831820"/>
    <w:rsid w:val="00832851"/>
    <w:rsid w:val="00843912"/>
    <w:rsid w:val="00843B35"/>
    <w:rsid w:val="00851310"/>
    <w:rsid w:val="008624FB"/>
    <w:rsid w:val="00862C6E"/>
    <w:rsid w:val="00865069"/>
    <w:rsid w:val="00885C21"/>
    <w:rsid w:val="00887AC8"/>
    <w:rsid w:val="008A635F"/>
    <w:rsid w:val="008C45A5"/>
    <w:rsid w:val="008D1E90"/>
    <w:rsid w:val="008D308F"/>
    <w:rsid w:val="008E631A"/>
    <w:rsid w:val="008E7AC9"/>
    <w:rsid w:val="008F0B29"/>
    <w:rsid w:val="009051FB"/>
    <w:rsid w:val="00905ED2"/>
    <w:rsid w:val="00926A16"/>
    <w:rsid w:val="009368D9"/>
    <w:rsid w:val="009423AA"/>
    <w:rsid w:val="0094497E"/>
    <w:rsid w:val="00947398"/>
    <w:rsid w:val="00956FC9"/>
    <w:rsid w:val="009606F7"/>
    <w:rsid w:val="009629AC"/>
    <w:rsid w:val="009725A1"/>
    <w:rsid w:val="0097271F"/>
    <w:rsid w:val="00976E11"/>
    <w:rsid w:val="00997025"/>
    <w:rsid w:val="009A721A"/>
    <w:rsid w:val="009D207F"/>
    <w:rsid w:val="009D267A"/>
    <w:rsid w:val="009F00A9"/>
    <w:rsid w:val="009F01EA"/>
    <w:rsid w:val="00A0174C"/>
    <w:rsid w:val="00A07232"/>
    <w:rsid w:val="00A13165"/>
    <w:rsid w:val="00A1725C"/>
    <w:rsid w:val="00A204C9"/>
    <w:rsid w:val="00A31DA6"/>
    <w:rsid w:val="00A323ED"/>
    <w:rsid w:val="00A61B77"/>
    <w:rsid w:val="00A84718"/>
    <w:rsid w:val="00A84BD2"/>
    <w:rsid w:val="00A8714E"/>
    <w:rsid w:val="00A94389"/>
    <w:rsid w:val="00A9792D"/>
    <w:rsid w:val="00AA193B"/>
    <w:rsid w:val="00AB6420"/>
    <w:rsid w:val="00AC38E3"/>
    <w:rsid w:val="00AC6765"/>
    <w:rsid w:val="00AC67BF"/>
    <w:rsid w:val="00AF3310"/>
    <w:rsid w:val="00AF5FAD"/>
    <w:rsid w:val="00B010F9"/>
    <w:rsid w:val="00B06D57"/>
    <w:rsid w:val="00B16ED5"/>
    <w:rsid w:val="00B25D8A"/>
    <w:rsid w:val="00B32E8C"/>
    <w:rsid w:val="00B378ED"/>
    <w:rsid w:val="00B42E66"/>
    <w:rsid w:val="00B4455F"/>
    <w:rsid w:val="00B46D86"/>
    <w:rsid w:val="00B470AE"/>
    <w:rsid w:val="00B57818"/>
    <w:rsid w:val="00B62203"/>
    <w:rsid w:val="00B72C90"/>
    <w:rsid w:val="00BA50CD"/>
    <w:rsid w:val="00BA59DC"/>
    <w:rsid w:val="00BA5E65"/>
    <w:rsid w:val="00BA7BB8"/>
    <w:rsid w:val="00BC09DC"/>
    <w:rsid w:val="00BC4E8D"/>
    <w:rsid w:val="00BC51D3"/>
    <w:rsid w:val="00BC75DE"/>
    <w:rsid w:val="00BD2FA8"/>
    <w:rsid w:val="00BD3FF7"/>
    <w:rsid w:val="00BD6B8C"/>
    <w:rsid w:val="00C273F5"/>
    <w:rsid w:val="00C30FD7"/>
    <w:rsid w:val="00C3580C"/>
    <w:rsid w:val="00C37934"/>
    <w:rsid w:val="00C51D51"/>
    <w:rsid w:val="00C52F82"/>
    <w:rsid w:val="00C60DEF"/>
    <w:rsid w:val="00C614CE"/>
    <w:rsid w:val="00C65E87"/>
    <w:rsid w:val="00C662B8"/>
    <w:rsid w:val="00C76574"/>
    <w:rsid w:val="00C93DFB"/>
    <w:rsid w:val="00C95D01"/>
    <w:rsid w:val="00C9641E"/>
    <w:rsid w:val="00CA7CEB"/>
    <w:rsid w:val="00CC05B4"/>
    <w:rsid w:val="00CC114C"/>
    <w:rsid w:val="00CD775E"/>
    <w:rsid w:val="00D0125C"/>
    <w:rsid w:val="00D02206"/>
    <w:rsid w:val="00D055DB"/>
    <w:rsid w:val="00D15D27"/>
    <w:rsid w:val="00D208D1"/>
    <w:rsid w:val="00D5290B"/>
    <w:rsid w:val="00D63A4D"/>
    <w:rsid w:val="00D727DB"/>
    <w:rsid w:val="00D77150"/>
    <w:rsid w:val="00D947F3"/>
    <w:rsid w:val="00DA15DE"/>
    <w:rsid w:val="00DA39A9"/>
    <w:rsid w:val="00DB5B44"/>
    <w:rsid w:val="00DB5D1D"/>
    <w:rsid w:val="00DC0694"/>
    <w:rsid w:val="00DC46F7"/>
    <w:rsid w:val="00DD26AE"/>
    <w:rsid w:val="00DD6556"/>
    <w:rsid w:val="00DE0C7A"/>
    <w:rsid w:val="00DE683B"/>
    <w:rsid w:val="00DF2764"/>
    <w:rsid w:val="00E04717"/>
    <w:rsid w:val="00E078A7"/>
    <w:rsid w:val="00E24ED4"/>
    <w:rsid w:val="00E26118"/>
    <w:rsid w:val="00E27A07"/>
    <w:rsid w:val="00E73B0C"/>
    <w:rsid w:val="00E8107E"/>
    <w:rsid w:val="00E864C7"/>
    <w:rsid w:val="00E92608"/>
    <w:rsid w:val="00EA5E53"/>
    <w:rsid w:val="00EA6623"/>
    <w:rsid w:val="00EC3616"/>
    <w:rsid w:val="00EC3810"/>
    <w:rsid w:val="00EC4608"/>
    <w:rsid w:val="00EC5FCF"/>
    <w:rsid w:val="00EC7754"/>
    <w:rsid w:val="00ED54D4"/>
    <w:rsid w:val="00EE1951"/>
    <w:rsid w:val="00EE1D16"/>
    <w:rsid w:val="00EE52A8"/>
    <w:rsid w:val="00EF40F2"/>
    <w:rsid w:val="00F173CF"/>
    <w:rsid w:val="00F229A1"/>
    <w:rsid w:val="00F46397"/>
    <w:rsid w:val="00F52F8B"/>
    <w:rsid w:val="00F617AB"/>
    <w:rsid w:val="00F61FC9"/>
    <w:rsid w:val="00F62A40"/>
    <w:rsid w:val="00F62DCB"/>
    <w:rsid w:val="00F6320A"/>
    <w:rsid w:val="00F637D0"/>
    <w:rsid w:val="00F654C8"/>
    <w:rsid w:val="00FA15F2"/>
    <w:rsid w:val="00FA3000"/>
    <w:rsid w:val="00FA3C99"/>
    <w:rsid w:val="00FB04CF"/>
    <w:rsid w:val="00FB0900"/>
    <w:rsid w:val="00FB227C"/>
    <w:rsid w:val="00FB5F3C"/>
    <w:rsid w:val="00FC272C"/>
    <w:rsid w:val="00FC36ED"/>
    <w:rsid w:val="00FC570E"/>
    <w:rsid w:val="00FD0301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semiHidden/>
    <w:rsid w:val="00B378E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annotation reference"/>
    <w:basedOn w:val="a0"/>
    <w:semiHidden/>
    <w:rsid w:val="002617EA"/>
    <w:rPr>
      <w:sz w:val="16"/>
      <w:szCs w:val="16"/>
    </w:rPr>
  </w:style>
  <w:style w:type="paragraph" w:styleId="a6">
    <w:name w:val="annotation text"/>
    <w:basedOn w:val="a"/>
    <w:semiHidden/>
    <w:rsid w:val="002617EA"/>
    <w:rPr>
      <w:sz w:val="20"/>
      <w:szCs w:val="20"/>
    </w:rPr>
  </w:style>
  <w:style w:type="paragraph" w:styleId="a7">
    <w:name w:val="annotation subject"/>
    <w:basedOn w:val="a6"/>
    <w:next w:val="a6"/>
    <w:semiHidden/>
    <w:rsid w:val="002617EA"/>
    <w:rPr>
      <w:b/>
      <w:bCs/>
    </w:rPr>
  </w:style>
  <w:style w:type="paragraph" w:styleId="a8">
    <w:name w:val="Balloon Text"/>
    <w:basedOn w:val="a"/>
    <w:semiHidden/>
    <w:rsid w:val="002617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9">
    <w:name w:val="header"/>
    <w:basedOn w:val="a"/>
    <w:rsid w:val="00FC272C"/>
    <w:pPr>
      <w:widowControl w:val="0"/>
      <w:tabs>
        <w:tab w:val="center" w:pos="4153"/>
        <w:tab w:val="right" w:pos="8306"/>
      </w:tabs>
      <w:suppressAutoHyphens/>
    </w:pPr>
    <w:rPr>
      <w:szCs w:val="20"/>
    </w:rPr>
  </w:style>
  <w:style w:type="paragraph" w:styleId="aa">
    <w:name w:val="Body Text"/>
    <w:basedOn w:val="a"/>
    <w:rsid w:val="00F62DCB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926A16"/>
  </w:style>
  <w:style w:type="character" w:styleId="ab">
    <w:name w:val="Hyperlink"/>
    <w:basedOn w:val="a0"/>
    <w:uiPriority w:val="99"/>
    <w:unhideWhenUsed/>
    <w:rsid w:val="00926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8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1E90"/>
    <w:pPr>
      <w:spacing w:before="100" w:beforeAutospacing="1" w:after="100" w:afterAutospacing="1"/>
    </w:pPr>
  </w:style>
  <w:style w:type="paragraph" w:styleId="HTML">
    <w:name w:val="HTML Preformatted"/>
    <w:basedOn w:val="a"/>
    <w:rsid w:val="008D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Document Map"/>
    <w:basedOn w:val="a"/>
    <w:semiHidden/>
    <w:rsid w:val="00B378E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annotation reference"/>
    <w:basedOn w:val="a0"/>
    <w:semiHidden/>
    <w:rsid w:val="002617EA"/>
    <w:rPr>
      <w:sz w:val="16"/>
      <w:szCs w:val="16"/>
    </w:rPr>
  </w:style>
  <w:style w:type="paragraph" w:styleId="a6">
    <w:name w:val="annotation text"/>
    <w:basedOn w:val="a"/>
    <w:semiHidden/>
    <w:rsid w:val="002617EA"/>
    <w:rPr>
      <w:sz w:val="20"/>
      <w:szCs w:val="20"/>
    </w:rPr>
  </w:style>
  <w:style w:type="paragraph" w:styleId="a7">
    <w:name w:val="annotation subject"/>
    <w:basedOn w:val="a6"/>
    <w:next w:val="a6"/>
    <w:semiHidden/>
    <w:rsid w:val="002617EA"/>
    <w:rPr>
      <w:b/>
      <w:bCs/>
    </w:rPr>
  </w:style>
  <w:style w:type="paragraph" w:styleId="a8">
    <w:name w:val="Balloon Text"/>
    <w:basedOn w:val="a"/>
    <w:semiHidden/>
    <w:rsid w:val="002617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B6B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C272C"/>
    <w:rPr>
      <w:rFonts w:ascii="Arial" w:hAnsi="Arial" w:cs="Arial"/>
      <w:lang w:val="ru-RU" w:eastAsia="ru-RU" w:bidi="ar-SA"/>
    </w:rPr>
  </w:style>
  <w:style w:type="paragraph" w:styleId="a9">
    <w:name w:val="header"/>
    <w:basedOn w:val="a"/>
    <w:rsid w:val="00FC272C"/>
    <w:pPr>
      <w:widowControl w:val="0"/>
      <w:tabs>
        <w:tab w:val="center" w:pos="4153"/>
        <w:tab w:val="right" w:pos="8306"/>
      </w:tabs>
      <w:suppressAutoHyphens/>
    </w:pPr>
    <w:rPr>
      <w:szCs w:val="20"/>
    </w:rPr>
  </w:style>
  <w:style w:type="paragraph" w:styleId="aa">
    <w:name w:val="Body Text"/>
    <w:basedOn w:val="a"/>
    <w:rsid w:val="00F62DCB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926A16"/>
  </w:style>
  <w:style w:type="character" w:styleId="ab">
    <w:name w:val="Hyperlink"/>
    <w:basedOn w:val="a0"/>
    <w:uiPriority w:val="99"/>
    <w:unhideWhenUsed/>
    <w:rsid w:val="00926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esk.ru/Kliyentam/Normativnyye%20akty/Zakonodatelstvo%20RF/doc/FZ_eletroenergetik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технологическое присоединение энергопринимающих устройств к электрической сети ОАО «Московская объединенная электросетевая компания»</vt:lpstr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технологическое присоединение энергопринимающих устройств к электрической сети ОАО «Московская объединенная электросетевая компания»</dc:title>
  <dc:subject/>
  <dc:creator>IlinIV</dc:creator>
  <cp:keywords/>
  <cp:lastModifiedBy>Admin</cp:lastModifiedBy>
  <cp:revision>2</cp:revision>
  <cp:lastPrinted>2013-12-11T10:03:00Z</cp:lastPrinted>
  <dcterms:created xsi:type="dcterms:W3CDTF">2016-06-21T21:08:00Z</dcterms:created>
  <dcterms:modified xsi:type="dcterms:W3CDTF">2016-06-21T21:08:00Z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